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7B20" w14:textId="77777777" w:rsidR="00FB134C" w:rsidRDefault="00FB134C" w:rsidP="00FB134C">
      <w:pPr>
        <w:rPr>
          <w:rFonts w:ascii="Calibri" w:hAnsi="Calibri" w:cs="Arial"/>
          <w:b/>
          <w:sz w:val="24"/>
        </w:rPr>
      </w:pPr>
    </w:p>
    <w:p w14:paraId="58C05224" w14:textId="77777777" w:rsidR="00FF1DB8" w:rsidRDefault="00FF1DB8" w:rsidP="007742ED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651C0EE9" w14:textId="549B5050" w:rsidR="00204FCC" w:rsidRDefault="00484FAB" w:rsidP="00484FAB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Demande de note</w:t>
      </w:r>
      <w:r w:rsidR="009A2F60">
        <w:rPr>
          <w:b/>
          <w:bCs/>
          <w:color w:val="000000"/>
          <w:sz w:val="36"/>
          <w:szCs w:val="36"/>
        </w:rPr>
        <w:t xml:space="preserve">s </w:t>
      </w:r>
    </w:p>
    <w:p w14:paraId="0074E6B3" w14:textId="77777777" w:rsidR="0007546A" w:rsidRPr="00204FCC" w:rsidRDefault="0007546A" w:rsidP="0001276A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Envoyer au </w:t>
      </w:r>
      <w:r w:rsidR="0001276A">
        <w:rPr>
          <w:b/>
          <w:bCs/>
          <w:color w:val="FF0000"/>
          <w:sz w:val="36"/>
          <w:szCs w:val="36"/>
        </w:rPr>
        <w:t>pedagogie.scmi@univ-batna2.dz</w:t>
      </w:r>
    </w:p>
    <w:p w14:paraId="1FC323A4" w14:textId="77777777" w:rsidR="00204FCC" w:rsidRDefault="00204FCC" w:rsidP="007742ED">
      <w:pPr>
        <w:ind w:left="56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591" w:type="dxa"/>
        <w:tblInd w:w="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</w:tblGrid>
      <w:tr w:rsidR="002B1C15" w:rsidRPr="00204FCC" w14:paraId="20F17C94" w14:textId="77777777" w:rsidTr="002B1C15">
        <w:trPr>
          <w:trHeight w:val="36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06A" w14:textId="77777777" w:rsidR="00484FAB" w:rsidRPr="00204FCC" w:rsidRDefault="002B1C15" w:rsidP="0001276A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gramStart"/>
            <w:r w:rsidRPr="00204FCC">
              <w:rPr>
                <w:color w:val="000000"/>
                <w:sz w:val="24"/>
                <w:szCs w:val="24"/>
              </w:rPr>
              <w:t>Nom:</w:t>
            </w:r>
            <w:proofErr w:type="gramEnd"/>
            <w:r w:rsidR="00406516">
              <w:rPr>
                <w:color w:val="000000"/>
                <w:sz w:val="24"/>
                <w:szCs w:val="24"/>
              </w:rPr>
              <w:t xml:space="preserve"> </w:t>
            </w:r>
            <w:r w:rsidR="0001276A">
              <w:rPr>
                <w:color w:val="000000"/>
                <w:sz w:val="24"/>
                <w:szCs w:val="24"/>
              </w:rPr>
              <w:t>…………………………..…………</w:t>
            </w:r>
          </w:p>
        </w:tc>
      </w:tr>
      <w:tr w:rsidR="002B1C15" w:rsidRPr="00204FCC" w14:paraId="4E9A61C5" w14:textId="77777777" w:rsidTr="002B1C15">
        <w:trPr>
          <w:trHeight w:val="36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EF3A" w14:textId="77777777" w:rsidR="001B7252" w:rsidRPr="00204FCC" w:rsidRDefault="002B1C15" w:rsidP="0001276A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gramStart"/>
            <w:r w:rsidRPr="00204FCC">
              <w:rPr>
                <w:color w:val="000000"/>
                <w:sz w:val="24"/>
                <w:szCs w:val="24"/>
              </w:rPr>
              <w:t>Prénom:</w:t>
            </w:r>
            <w:r w:rsidR="0001276A">
              <w:rPr>
                <w:color w:val="000000"/>
                <w:sz w:val="24"/>
                <w:szCs w:val="24"/>
              </w:rPr>
              <w:t>…</w:t>
            </w:r>
            <w:proofErr w:type="gramEnd"/>
            <w:r w:rsidR="0001276A">
              <w:rPr>
                <w:color w:val="000000"/>
                <w:sz w:val="24"/>
                <w:szCs w:val="24"/>
              </w:rPr>
              <w:t>……………………….………..</w:t>
            </w:r>
          </w:p>
        </w:tc>
      </w:tr>
      <w:tr w:rsidR="002B1C15" w:rsidRPr="00204FCC" w14:paraId="5162EAFD" w14:textId="77777777" w:rsidTr="002B1C15">
        <w:trPr>
          <w:trHeight w:val="36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8EC6" w14:textId="77777777" w:rsidR="00484FAB" w:rsidRPr="001B7252" w:rsidRDefault="00AB6CB6" w:rsidP="0001276A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Groupe</w:t>
            </w:r>
            <w:proofErr w:type="gramStart"/>
            <w:r w:rsidR="00363CF2" w:rsidRPr="00204FCC">
              <w:rPr>
                <w:color w:val="000000"/>
                <w:sz w:val="24"/>
                <w:szCs w:val="24"/>
              </w:rPr>
              <w:t> :</w:t>
            </w:r>
            <w:r w:rsidR="0001276A">
              <w:rPr>
                <w:color w:val="000000"/>
                <w:sz w:val="24"/>
                <w:szCs w:val="24"/>
              </w:rPr>
              <w:t>…</w:t>
            </w:r>
            <w:proofErr w:type="gramEnd"/>
            <w:r w:rsidR="0001276A">
              <w:rPr>
                <w:color w:val="000000"/>
                <w:sz w:val="24"/>
                <w:szCs w:val="24"/>
              </w:rPr>
              <w:t>………………………</w:t>
            </w:r>
            <w:r w:rsidR="00363CF2">
              <w:rPr>
                <w:color w:val="000000"/>
                <w:sz w:val="24"/>
                <w:szCs w:val="24"/>
              </w:rPr>
              <w:t>…</w:t>
            </w:r>
            <w:r w:rsidR="0001276A">
              <w:rPr>
                <w:color w:val="000000"/>
                <w:sz w:val="24"/>
                <w:szCs w:val="24"/>
              </w:rPr>
              <w:t>…..…</w:t>
            </w:r>
            <w:r w:rsidR="002B1C15" w:rsidRPr="002B1C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63CF2" w:rsidRPr="00204FCC" w14:paraId="171DBA73" w14:textId="77777777" w:rsidTr="0047407A">
        <w:trPr>
          <w:trHeight w:val="418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DDA6E" w14:textId="77777777" w:rsidR="00363CF2" w:rsidRDefault="00363CF2" w:rsidP="00363CF2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Tel</w:t>
            </w:r>
            <w:proofErr w:type="gramStart"/>
            <w:r w:rsidRPr="00204FCC">
              <w:rPr>
                <w:color w:val="000000"/>
                <w:sz w:val="24"/>
                <w:szCs w:val="24"/>
              </w:rPr>
              <w:t> :</w:t>
            </w:r>
            <w:r>
              <w:rPr>
                <w:color w:val="000000"/>
                <w:sz w:val="24"/>
                <w:szCs w:val="24"/>
              </w:rPr>
              <w:t>…</w:t>
            </w:r>
            <w:proofErr w:type="gramEnd"/>
            <w:r>
              <w:rPr>
                <w:color w:val="000000"/>
                <w:sz w:val="24"/>
                <w:szCs w:val="24"/>
              </w:rPr>
              <w:t>……………………………..…</w:t>
            </w:r>
          </w:p>
          <w:p w14:paraId="0C1184BB" w14:textId="77777777" w:rsidR="00363CF2" w:rsidRPr="001B7252" w:rsidRDefault="00363CF2" w:rsidP="00363CF2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63CF2">
              <w:rPr>
                <w:color w:val="000000"/>
                <w:sz w:val="24"/>
                <w:szCs w:val="24"/>
              </w:rPr>
              <w:t>Email</w:t>
            </w:r>
            <w:proofErr w:type="gramStart"/>
            <w:r w:rsidRPr="00204FCC">
              <w:rPr>
                <w:color w:val="000000"/>
                <w:sz w:val="24"/>
                <w:szCs w:val="24"/>
              </w:rPr>
              <w:t> :</w:t>
            </w:r>
            <w:r>
              <w:rPr>
                <w:color w:val="000000"/>
                <w:sz w:val="24"/>
                <w:szCs w:val="24"/>
              </w:rPr>
              <w:t>…</w:t>
            </w:r>
            <w:proofErr w:type="gramEnd"/>
            <w:r>
              <w:rPr>
                <w:color w:val="000000"/>
                <w:sz w:val="24"/>
                <w:szCs w:val="24"/>
              </w:rPr>
              <w:t>……………………………..…</w:t>
            </w:r>
            <w:r w:rsidRPr="002B1C1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d’inscription</w:t>
            </w:r>
            <w:proofErr w:type="gramEnd"/>
            <w:r>
              <w:rPr>
                <w:color w:val="000000"/>
                <w:sz w:val="24"/>
                <w:szCs w:val="24"/>
              </w:rPr>
              <w:t> : ………………………...</w:t>
            </w:r>
          </w:p>
        </w:tc>
      </w:tr>
      <w:tr w:rsidR="00363CF2" w:rsidRPr="00204FCC" w14:paraId="475B324A" w14:textId="77777777" w:rsidTr="0047407A">
        <w:trPr>
          <w:trHeight w:val="418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69050" w14:textId="77777777" w:rsidR="00363CF2" w:rsidRDefault="00363CF2" w:rsidP="00363CF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0A529EF" w14:textId="77777777" w:rsidR="001B7252" w:rsidRDefault="001B7252" w:rsidP="00484FAB">
      <w:pPr>
        <w:ind w:firstLine="709"/>
        <w:rPr>
          <w:color w:val="000000"/>
          <w:sz w:val="24"/>
          <w:szCs w:val="24"/>
        </w:rPr>
      </w:pPr>
    </w:p>
    <w:p w14:paraId="2B4682A1" w14:textId="33B399A3" w:rsidR="00363CF2" w:rsidRDefault="00AB6CB6" w:rsidP="00AB6CB6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Les m</w:t>
      </w:r>
      <w:r w:rsidR="00484FAB">
        <w:rPr>
          <w:color w:val="000000"/>
          <w:sz w:val="24"/>
          <w:szCs w:val="24"/>
        </w:rPr>
        <w:t>odule</w:t>
      </w:r>
      <w:r>
        <w:rPr>
          <w:color w:val="000000"/>
          <w:sz w:val="24"/>
          <w:szCs w:val="24"/>
        </w:rPr>
        <w:t xml:space="preserve">s où la note </w:t>
      </w:r>
      <w:r w:rsidR="009A2F60" w:rsidRPr="009A2F60">
        <w:rPr>
          <w:color w:val="000000"/>
          <w:sz w:val="24"/>
          <w:szCs w:val="24"/>
        </w:rPr>
        <w:t xml:space="preserve">n'apparaît </w:t>
      </w:r>
      <w:r w:rsidR="009A2F60" w:rsidRPr="009A2F60">
        <w:rPr>
          <w:color w:val="000000"/>
          <w:sz w:val="24"/>
          <w:szCs w:val="24"/>
        </w:rPr>
        <w:t>pas</w:t>
      </w:r>
      <w:r w:rsidR="009A2F60" w:rsidRPr="00204FCC">
        <w:rPr>
          <w:color w:val="000000"/>
          <w:sz w:val="24"/>
          <w:szCs w:val="24"/>
        </w:rPr>
        <w:t xml:space="preserve"> </w:t>
      </w:r>
      <w:r w:rsidR="009A2F60">
        <w:rPr>
          <w:color w:val="000000"/>
          <w:sz w:val="24"/>
          <w:szCs w:val="24"/>
        </w:rPr>
        <w:t>dans l’affichage</w:t>
      </w:r>
      <w:r w:rsidR="009A2F60" w:rsidRPr="00204FCC">
        <w:rPr>
          <w:color w:val="000000"/>
          <w:sz w:val="24"/>
          <w:szCs w:val="24"/>
        </w:rPr>
        <w:t xml:space="preserve"> :</w:t>
      </w:r>
      <w:r w:rsidR="00484FAB">
        <w:rPr>
          <w:color w:val="000000"/>
          <w:sz w:val="24"/>
          <w:szCs w:val="24"/>
        </w:rPr>
        <w:t xml:space="preserve"> </w:t>
      </w:r>
    </w:p>
    <w:p w14:paraId="4B0E14EF" w14:textId="77777777" w:rsidR="00AB6CB6" w:rsidRDefault="00AB6CB6" w:rsidP="00AB6CB6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645E25F" w14:textId="77777777" w:rsidR="0001276A" w:rsidRDefault="0001276A" w:rsidP="00363CF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1)……………………………. </w:t>
      </w:r>
      <w:r>
        <w:rPr>
          <w:color w:val="000000"/>
          <w:sz w:val="24"/>
          <w:szCs w:val="24"/>
        </w:rPr>
        <w:tab/>
        <w:t xml:space="preserve">Préciser </w:t>
      </w:r>
      <w:r>
        <w:rPr>
          <w:color w:val="000000"/>
          <w:sz w:val="24"/>
          <w:szCs w:val="24"/>
        </w:rPr>
        <w:tab/>
        <w:t xml:space="preserve"> </w:t>
      </w:r>
      <w:r w:rsidRPr="00484FA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Examen</w:t>
      </w:r>
      <w:r>
        <w:rPr>
          <w:color w:val="000000"/>
          <w:sz w:val="24"/>
          <w:szCs w:val="24"/>
        </w:rPr>
        <w:tab/>
      </w:r>
      <w:r w:rsidRPr="00484FA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TD</w:t>
      </w:r>
      <w:r>
        <w:rPr>
          <w:color w:val="000000"/>
          <w:sz w:val="24"/>
          <w:szCs w:val="24"/>
        </w:rPr>
        <w:tab/>
      </w:r>
      <w:r w:rsidR="00363CF2">
        <w:rPr>
          <w:color w:val="000000"/>
          <w:sz w:val="24"/>
          <w:szCs w:val="24"/>
        </w:rPr>
        <w:t xml:space="preserve">        </w:t>
      </w:r>
      <w:r w:rsidRPr="00484FAB"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TP</w:t>
      </w:r>
      <w:r w:rsidRPr="00AB6CB6">
        <w:rPr>
          <w:color w:val="000000"/>
          <w:sz w:val="24"/>
          <w:szCs w:val="24"/>
        </w:rPr>
        <w:t xml:space="preserve"> </w:t>
      </w:r>
      <w:r w:rsidR="00363CF2">
        <w:rPr>
          <w:color w:val="000000"/>
          <w:sz w:val="24"/>
          <w:szCs w:val="24"/>
        </w:rPr>
        <w:t xml:space="preserve">      </w:t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Rattrapage</w:t>
      </w:r>
    </w:p>
    <w:p w14:paraId="5940137B" w14:textId="77777777" w:rsidR="00363CF2" w:rsidRPr="0001276A" w:rsidRDefault="00363CF2" w:rsidP="0001276A">
      <w:pPr>
        <w:ind w:left="3545" w:firstLine="709"/>
        <w:rPr>
          <w:color w:val="000000"/>
          <w:sz w:val="24"/>
          <w:szCs w:val="24"/>
        </w:rPr>
      </w:pPr>
    </w:p>
    <w:p w14:paraId="0A3848A1" w14:textId="77777777" w:rsidR="00AB6CB6" w:rsidRDefault="00AB6CB6" w:rsidP="00363CF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2)……………………………. </w:t>
      </w:r>
      <w:r>
        <w:rPr>
          <w:color w:val="000000"/>
          <w:sz w:val="24"/>
          <w:szCs w:val="24"/>
        </w:rPr>
        <w:tab/>
        <w:t xml:space="preserve">Préciser </w:t>
      </w:r>
      <w:r>
        <w:rPr>
          <w:color w:val="000000"/>
          <w:sz w:val="24"/>
          <w:szCs w:val="24"/>
        </w:rPr>
        <w:tab/>
        <w:t xml:space="preserve"> </w:t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Examen</w:t>
      </w:r>
      <w:r w:rsidR="00363CF2">
        <w:rPr>
          <w:color w:val="000000"/>
          <w:sz w:val="24"/>
          <w:szCs w:val="24"/>
        </w:rPr>
        <w:tab/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TD</w:t>
      </w:r>
      <w:r w:rsidR="00363CF2">
        <w:rPr>
          <w:color w:val="000000"/>
          <w:sz w:val="24"/>
          <w:szCs w:val="24"/>
        </w:rPr>
        <w:tab/>
        <w:t xml:space="preserve">        </w:t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TP</w:t>
      </w:r>
      <w:r w:rsidR="00363CF2" w:rsidRPr="00AB6CB6">
        <w:rPr>
          <w:color w:val="000000"/>
          <w:sz w:val="24"/>
          <w:szCs w:val="24"/>
        </w:rPr>
        <w:t xml:space="preserve"> </w:t>
      </w:r>
      <w:r w:rsidR="00363CF2">
        <w:rPr>
          <w:color w:val="000000"/>
          <w:sz w:val="24"/>
          <w:szCs w:val="24"/>
        </w:rPr>
        <w:t xml:space="preserve">      </w:t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Rattrapage</w:t>
      </w:r>
    </w:p>
    <w:p w14:paraId="32B5CD25" w14:textId="77777777" w:rsidR="00AB6CB6" w:rsidRDefault="00AB6CB6" w:rsidP="00AB6CB6">
      <w:pPr>
        <w:ind w:left="3545" w:firstLine="709"/>
        <w:rPr>
          <w:color w:val="000000"/>
          <w:sz w:val="24"/>
          <w:szCs w:val="24"/>
        </w:rPr>
      </w:pPr>
    </w:p>
    <w:p w14:paraId="038BD9B7" w14:textId="77777777" w:rsidR="00AB6CB6" w:rsidRDefault="00AB6CB6" w:rsidP="00363CF2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3)……………………………. </w:t>
      </w:r>
      <w:r>
        <w:rPr>
          <w:color w:val="000000"/>
          <w:sz w:val="24"/>
          <w:szCs w:val="24"/>
        </w:rPr>
        <w:tab/>
        <w:t xml:space="preserve">Préciser </w:t>
      </w:r>
      <w:r>
        <w:rPr>
          <w:color w:val="000000"/>
          <w:sz w:val="24"/>
          <w:szCs w:val="24"/>
        </w:rPr>
        <w:tab/>
        <w:t xml:space="preserve"> </w:t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Examen</w:t>
      </w:r>
      <w:r w:rsidR="00363CF2">
        <w:rPr>
          <w:color w:val="000000"/>
          <w:sz w:val="24"/>
          <w:szCs w:val="24"/>
        </w:rPr>
        <w:tab/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TD</w:t>
      </w:r>
      <w:r w:rsidR="00363CF2">
        <w:rPr>
          <w:color w:val="000000"/>
          <w:sz w:val="24"/>
          <w:szCs w:val="24"/>
        </w:rPr>
        <w:tab/>
        <w:t xml:space="preserve">        </w:t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TP</w:t>
      </w:r>
      <w:r w:rsidR="00363CF2" w:rsidRPr="00AB6CB6">
        <w:rPr>
          <w:color w:val="000000"/>
          <w:sz w:val="24"/>
          <w:szCs w:val="24"/>
        </w:rPr>
        <w:t xml:space="preserve"> </w:t>
      </w:r>
      <w:r w:rsidR="00363CF2">
        <w:rPr>
          <w:color w:val="000000"/>
          <w:sz w:val="24"/>
          <w:szCs w:val="24"/>
        </w:rPr>
        <w:t xml:space="preserve">      </w:t>
      </w:r>
      <w:r w:rsidR="00363CF2" w:rsidRPr="00484FAB">
        <w:rPr>
          <w:color w:val="000000"/>
          <w:sz w:val="32"/>
          <w:szCs w:val="32"/>
        </w:rPr>
        <w:t>□</w:t>
      </w:r>
      <w:r w:rsidR="00363CF2">
        <w:rPr>
          <w:color w:val="000000"/>
          <w:sz w:val="24"/>
          <w:szCs w:val="24"/>
        </w:rPr>
        <w:t xml:space="preserve"> Rattrapage</w:t>
      </w:r>
    </w:p>
    <w:p w14:paraId="79B9B6A2" w14:textId="77777777" w:rsidR="00484FAB" w:rsidRDefault="00484FAB" w:rsidP="00AB6CB6">
      <w:pPr>
        <w:ind w:firstLine="709"/>
        <w:rPr>
          <w:color w:val="000000"/>
          <w:sz w:val="24"/>
          <w:szCs w:val="24"/>
        </w:rPr>
      </w:pPr>
    </w:p>
    <w:p w14:paraId="64A06DF8" w14:textId="77777777" w:rsidR="001B7252" w:rsidRDefault="001B7252" w:rsidP="001B7252">
      <w:pPr>
        <w:ind w:firstLine="709"/>
        <w:rPr>
          <w:color w:val="000000"/>
          <w:sz w:val="24"/>
          <w:szCs w:val="24"/>
        </w:rPr>
      </w:pPr>
    </w:p>
    <w:p w14:paraId="79A7AC84" w14:textId="77777777" w:rsidR="001B7252" w:rsidRDefault="001B7252" w:rsidP="0001276A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Autre commentaire : </w:t>
      </w:r>
      <w:r w:rsidR="00406516">
        <w:rPr>
          <w:color w:val="000000"/>
          <w:sz w:val="24"/>
          <w:szCs w:val="24"/>
        </w:rPr>
        <w:t xml:space="preserve"> </w:t>
      </w:r>
      <w:r w:rsidR="0001276A">
        <w:rPr>
          <w:color w:val="000000"/>
          <w:sz w:val="24"/>
          <w:szCs w:val="24"/>
        </w:rPr>
        <w:t>…………………………………………………………………………………</w:t>
      </w:r>
      <w:r w:rsidR="00175653">
        <w:rPr>
          <w:color w:val="000000"/>
          <w:sz w:val="24"/>
          <w:szCs w:val="24"/>
        </w:rPr>
        <w:t>…</w:t>
      </w:r>
    </w:p>
    <w:p w14:paraId="30923399" w14:textId="77777777" w:rsidR="001B7252" w:rsidRDefault="001B7252" w:rsidP="007016AD">
      <w:pPr>
        <w:spacing w:line="360" w:lineRule="auto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01276A">
        <w:rPr>
          <w:color w:val="000000"/>
          <w:sz w:val="24"/>
          <w:szCs w:val="24"/>
        </w:rPr>
        <w:t>………………………………………………</w:t>
      </w:r>
      <w:r>
        <w:rPr>
          <w:color w:val="000000"/>
          <w:sz w:val="24"/>
          <w:szCs w:val="24"/>
        </w:rPr>
        <w:t>……………</w:t>
      </w:r>
    </w:p>
    <w:p w14:paraId="73D240EE" w14:textId="77777777" w:rsidR="001B7252" w:rsidRDefault="001B7252" w:rsidP="001B7252">
      <w:pPr>
        <w:ind w:left="709"/>
        <w:rPr>
          <w:color w:val="000000"/>
          <w:sz w:val="24"/>
          <w:szCs w:val="24"/>
        </w:rPr>
      </w:pPr>
    </w:p>
    <w:sectPr w:rsidR="001B7252" w:rsidSect="00972B00">
      <w:headerReference w:type="default" r:id="rId8"/>
      <w:footerReference w:type="default" r:id="rId9"/>
      <w:pgSz w:w="11906" w:h="16838"/>
      <w:pgMar w:top="541" w:right="566" w:bottom="232" w:left="709" w:header="284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30F3" w14:textId="77777777" w:rsidR="00FB5CF4" w:rsidRDefault="00FB5CF4">
      <w:r>
        <w:separator/>
      </w:r>
    </w:p>
  </w:endnote>
  <w:endnote w:type="continuationSeparator" w:id="0">
    <w:p w14:paraId="2709A331" w14:textId="77777777" w:rsidR="00FB5CF4" w:rsidRDefault="00FB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F89D" w14:textId="77777777" w:rsidR="009D79A2" w:rsidRDefault="009D79A2" w:rsidP="00CC6099">
    <w:pPr>
      <w:pStyle w:val="Pieddepage"/>
      <w:tabs>
        <w:tab w:val="clear" w:pos="4536"/>
        <w:tab w:val="clear" w:pos="9072"/>
        <w:tab w:val="left" w:pos="2835"/>
        <w:tab w:val="center" w:pos="3968"/>
      </w:tabs>
      <w:ind w:left="-567"/>
      <w:jc w:val="center"/>
      <w:rPr>
        <w:b/>
        <w:bCs/>
        <w:noProof/>
        <w:color w:val="1F497D" w:themeColor="text2"/>
        <w:sz w:val="16"/>
        <w:szCs w:val="16"/>
      </w:rPr>
    </w:pPr>
    <w:r>
      <w:rPr>
        <w:b/>
        <w:bCs/>
        <w:noProof/>
        <w:color w:val="1F497D" w:themeColor="text2"/>
        <w:sz w:val="16"/>
        <w:szCs w:val="16"/>
      </w:rPr>
      <w:t>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3C52" w14:textId="77777777" w:rsidR="00FB5CF4" w:rsidRDefault="00FB5CF4">
      <w:r>
        <w:separator/>
      </w:r>
    </w:p>
  </w:footnote>
  <w:footnote w:type="continuationSeparator" w:id="0">
    <w:p w14:paraId="699F5B75" w14:textId="77777777" w:rsidR="00FB5CF4" w:rsidRDefault="00FB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2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3"/>
      <w:gridCol w:w="2795"/>
      <w:gridCol w:w="4266"/>
    </w:tblGrid>
    <w:tr w:rsidR="009D79A2" w:rsidRPr="009F26D7" w14:paraId="261A8E24" w14:textId="77777777" w:rsidTr="001D5C7D">
      <w:tc>
        <w:tcPr>
          <w:tcW w:w="11274" w:type="dxa"/>
          <w:gridSpan w:val="3"/>
        </w:tcPr>
        <w:tbl>
          <w:tblPr>
            <w:tblW w:w="11058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498"/>
            <w:gridCol w:w="2466"/>
            <w:gridCol w:w="4094"/>
          </w:tblGrid>
          <w:tr w:rsidR="001D5C7D" w14:paraId="6D1A1BD8" w14:textId="77777777" w:rsidTr="001D5C7D">
            <w:tc>
              <w:tcPr>
                <w:tcW w:w="449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59653AF" w14:textId="77777777" w:rsidR="001D5C7D" w:rsidRDefault="001D5C7D" w:rsidP="001D5C7D">
                <w:pPr>
                  <w:pStyle w:val="En-tte"/>
                  <w:spacing w:line="256" w:lineRule="auto"/>
                  <w:jc w:val="center"/>
                </w:pPr>
                <w:r>
                  <w:rPr>
                    <w:rFonts w:ascii="Andalus" w:hAnsi="Andalus" w:cs="Andalus"/>
                    <w:sz w:val="24"/>
                    <w:szCs w:val="24"/>
                  </w:rPr>
                  <w:t xml:space="preserve">Ministère de l’Enseignement Supérieur et de la Recherche Scientifique </w:t>
                </w:r>
              </w:p>
            </w:tc>
            <w:tc>
              <w:tcPr>
                <w:tcW w:w="246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3152F9F" w14:textId="77777777" w:rsidR="001D5C7D" w:rsidRDefault="001D5C7D" w:rsidP="001D5C7D">
                <w:pPr>
                  <w:pStyle w:val="En-tte"/>
                  <w:spacing w:line="256" w:lineRule="auto"/>
                  <w:jc w:val="right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704" behindDoc="0" locked="0" layoutInCell="1" allowOverlap="1" wp14:anchorId="717806D2" wp14:editId="24AA8A2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2540</wp:posOffset>
                      </wp:positionV>
                      <wp:extent cx="1424305" cy="1485900"/>
                      <wp:effectExtent l="0" t="0" r="0" b="0"/>
                      <wp:wrapSquare wrapText="bothSides"/>
                      <wp:docPr id="1" name="Image 1" descr="logo univ batna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67" descr="logo univ batna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305" cy="14859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0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3ED0D8CE" w14:textId="77777777" w:rsidR="001D5C7D" w:rsidRDefault="001D5C7D" w:rsidP="001D5C7D">
                <w:pPr>
                  <w:pStyle w:val="En-tte"/>
                  <w:spacing w:line="256" w:lineRule="auto"/>
                  <w:jc w:val="center"/>
                </w:pPr>
                <w:r>
                  <w:rPr>
                    <w:rFonts w:ascii="Andalus" w:hAnsi="Andalus" w:cs="Andalus"/>
                    <w:sz w:val="28"/>
                    <w:szCs w:val="28"/>
                    <w:rtl/>
                    <w:lang w:val="en-US"/>
                  </w:rPr>
                  <w:t>وزارة التعــــــــــــــليم العـــــــــــــــالي والبحث العلـــــــــــــــــــــــمي</w:t>
                </w:r>
              </w:p>
            </w:tc>
          </w:tr>
          <w:tr w:rsidR="001D5C7D" w14:paraId="2DC1C65B" w14:textId="77777777" w:rsidTr="001D5C7D">
            <w:tc>
              <w:tcPr>
                <w:tcW w:w="449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DAB1279" w14:textId="77777777" w:rsidR="001D5C7D" w:rsidRDefault="001D5C7D" w:rsidP="001D5C7D">
                <w:pPr>
                  <w:pStyle w:val="En-tte"/>
                  <w:spacing w:line="256" w:lineRule="auto"/>
                  <w:jc w:val="center"/>
                  <w:rPr>
                    <w:rFonts w:ascii="Andalus" w:hAnsi="Andalus" w:cs="Andalus"/>
                    <w:b/>
                    <w:bCs/>
                    <w:sz w:val="28"/>
                    <w:szCs w:val="28"/>
                    <w:u w:val="single"/>
                  </w:rPr>
                </w:pPr>
                <w:r>
                  <w:rPr>
                    <w:rFonts w:ascii="Andalus" w:hAnsi="Andalus" w:cs="Andalus"/>
                    <w:b/>
                    <w:bCs/>
                    <w:sz w:val="28"/>
                    <w:szCs w:val="28"/>
                    <w:u w:val="single"/>
                  </w:rPr>
                  <w:t>Université de Batna 2</w:t>
                </w:r>
              </w:p>
            </w:tc>
            <w:tc>
              <w:tcPr>
                <w:tcW w:w="0" w:type="auto"/>
                <w:vMerge/>
                <w:vAlign w:val="center"/>
                <w:hideMark/>
              </w:tcPr>
              <w:p w14:paraId="46F0801A" w14:textId="77777777" w:rsidR="001D5C7D" w:rsidRDefault="001D5C7D" w:rsidP="001D5C7D">
                <w:pPr>
                  <w:spacing w:line="256" w:lineRule="auto"/>
                  <w:rPr>
                    <w:rFonts w:ascii="Calibri" w:eastAsia="Calibri" w:hAnsi="Calibri" w:cs="Arial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40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36F3E9D" w14:textId="77777777" w:rsidR="001D5C7D" w:rsidRDefault="001D5C7D" w:rsidP="001D5C7D">
                <w:pPr>
                  <w:pStyle w:val="En-tte"/>
                  <w:spacing w:line="256" w:lineRule="auto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Andalus" w:hAnsi="Andalus" w:cs="Andalus"/>
                    <w:b/>
                    <w:bCs/>
                    <w:sz w:val="28"/>
                    <w:szCs w:val="28"/>
                    <w:u w:val="single"/>
                    <w:rtl/>
                  </w:rPr>
                  <w:t xml:space="preserve">جامعـــــــــــــــــــــــــــة </w:t>
                </w:r>
                <w:proofErr w:type="gramStart"/>
                <w:r>
                  <w:rPr>
                    <w:rFonts w:ascii="Andalus" w:hAnsi="Andalus" w:cs="Andalus"/>
                    <w:b/>
                    <w:bCs/>
                    <w:sz w:val="28"/>
                    <w:szCs w:val="28"/>
                    <w:u w:val="single"/>
                    <w:rtl/>
                  </w:rPr>
                  <w:t>بــــــــــــــــــــــاتنة  2</w:t>
                </w:r>
                <w:proofErr w:type="gramEnd"/>
              </w:p>
            </w:tc>
          </w:tr>
          <w:tr w:rsidR="001D5C7D" w14:paraId="0EDBAD4D" w14:textId="77777777" w:rsidTr="001D5C7D">
            <w:tc>
              <w:tcPr>
                <w:tcW w:w="449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DE3692C" w14:textId="77777777" w:rsidR="001D5C7D" w:rsidRDefault="001D5C7D" w:rsidP="001D5C7D">
                <w:pPr>
                  <w:pStyle w:val="En-tte"/>
                  <w:spacing w:line="256" w:lineRule="auto"/>
                  <w:jc w:val="center"/>
                  <w:rPr>
                    <w:rFonts w:ascii="Andalus" w:hAnsi="Andalus" w:cs="Andalus"/>
                    <w:sz w:val="28"/>
                    <w:szCs w:val="28"/>
                  </w:rPr>
                </w:pPr>
                <w:r>
                  <w:rPr>
                    <w:rFonts w:ascii="Andalus" w:hAnsi="Andalus" w:cs="Andalus"/>
                    <w:sz w:val="28"/>
                    <w:szCs w:val="28"/>
                  </w:rPr>
                  <w:t>Faculté des Mathématiques et Informatique</w:t>
                </w:r>
              </w:p>
            </w:tc>
            <w:tc>
              <w:tcPr>
                <w:tcW w:w="0" w:type="auto"/>
                <w:vMerge/>
                <w:vAlign w:val="center"/>
                <w:hideMark/>
              </w:tcPr>
              <w:p w14:paraId="1846AE34" w14:textId="77777777" w:rsidR="001D5C7D" w:rsidRDefault="001D5C7D" w:rsidP="001D5C7D">
                <w:pPr>
                  <w:spacing w:line="256" w:lineRule="auto"/>
                  <w:rPr>
                    <w:rFonts w:ascii="Calibri" w:eastAsia="Calibri" w:hAnsi="Calibri" w:cs="Arial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40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6A95C60C" w14:textId="77777777" w:rsidR="001D5C7D" w:rsidRDefault="001D5C7D" w:rsidP="001D5C7D">
                <w:pPr>
                  <w:pStyle w:val="En-tte"/>
                  <w:spacing w:before="240" w:line="256" w:lineRule="auto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Andalus" w:hAnsi="Andalus" w:cs="Andalus"/>
                    <w:sz w:val="28"/>
                    <w:szCs w:val="28"/>
                    <w:rtl/>
                    <w:lang w:val="en-US"/>
                  </w:rPr>
                  <w:t>كلـــــــــــية الرياضيـــــــــات والإعــــــــلام الآلـــــــي</w:t>
                </w:r>
              </w:p>
            </w:tc>
          </w:tr>
          <w:tr w:rsidR="001D5C7D" w14:paraId="289ACEDD" w14:textId="77777777" w:rsidTr="001D5C7D">
            <w:tc>
              <w:tcPr>
                <w:tcW w:w="449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C942EE1" w14:textId="77777777" w:rsidR="001D5C7D" w:rsidRDefault="001D5C7D" w:rsidP="001D5C7D">
                <w:pPr>
                  <w:pStyle w:val="En-tte"/>
                  <w:spacing w:line="256" w:lineRule="auto"/>
                  <w:jc w:val="center"/>
                  <w:rPr>
                    <w:rFonts w:ascii="Andalus" w:hAnsi="Andalus" w:cs="Andalus"/>
                    <w:sz w:val="28"/>
                    <w:szCs w:val="28"/>
                  </w:rPr>
                </w:pPr>
                <w:r>
                  <w:rPr>
                    <w:rFonts w:ascii="Andalus" w:hAnsi="Andalus" w:cs="Andalus"/>
                    <w:sz w:val="28"/>
                    <w:szCs w:val="28"/>
                  </w:rPr>
                  <w:t>Département Socle commun</w:t>
                </w:r>
              </w:p>
              <w:p w14:paraId="7BD72149" w14:textId="77777777" w:rsidR="001D5C7D" w:rsidRDefault="001D5C7D" w:rsidP="001D5C7D">
                <w:pPr>
                  <w:pStyle w:val="En-tte"/>
                  <w:spacing w:line="256" w:lineRule="auto"/>
                  <w:jc w:val="center"/>
                  <w:rPr>
                    <w:rFonts w:ascii="Andalus" w:hAnsi="Andalus" w:cs="Andalus"/>
                    <w:sz w:val="28"/>
                    <w:szCs w:val="28"/>
                  </w:rPr>
                </w:pPr>
                <w:r>
                  <w:rPr>
                    <w:rFonts w:ascii="Andalus" w:hAnsi="Andalus" w:cs="Andalus"/>
                    <w:sz w:val="28"/>
                    <w:szCs w:val="28"/>
                  </w:rPr>
                  <w:t>Mathématiques et Informatique</w:t>
                </w:r>
              </w:p>
            </w:tc>
            <w:tc>
              <w:tcPr>
                <w:tcW w:w="0" w:type="auto"/>
                <w:vMerge/>
                <w:vAlign w:val="center"/>
                <w:hideMark/>
              </w:tcPr>
              <w:p w14:paraId="0724EC87" w14:textId="77777777" w:rsidR="001D5C7D" w:rsidRDefault="001D5C7D" w:rsidP="001D5C7D">
                <w:pPr>
                  <w:spacing w:line="256" w:lineRule="auto"/>
                  <w:rPr>
                    <w:rFonts w:ascii="Calibri" w:eastAsia="Calibri" w:hAnsi="Calibri" w:cs="Arial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4094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E92A606" w14:textId="77777777" w:rsidR="001D5C7D" w:rsidRDefault="001D5C7D" w:rsidP="001D5C7D">
                <w:pPr>
                  <w:pStyle w:val="En-tte"/>
                  <w:spacing w:line="256" w:lineRule="auto"/>
                  <w:jc w:val="center"/>
                  <w:rPr>
                    <w:rFonts w:ascii="Andalus" w:hAnsi="Andalus" w:cs="Andalus"/>
                    <w:sz w:val="28"/>
                    <w:szCs w:val="28"/>
                    <w:rtl/>
                    <w:lang w:val="en-US"/>
                  </w:rPr>
                </w:pPr>
                <w:r>
                  <w:rPr>
                    <w:rFonts w:ascii="Andalus" w:hAnsi="Andalus" w:cs="Andalus" w:hint="cs"/>
                    <w:sz w:val="28"/>
                    <w:szCs w:val="28"/>
                    <w:rtl/>
                    <w:lang w:val="en-US"/>
                  </w:rPr>
                  <w:t>قـــــــــــــــسم التكوين القاعدي</w:t>
                </w:r>
              </w:p>
              <w:p w14:paraId="4AF809BF" w14:textId="77777777" w:rsidR="001D5C7D" w:rsidRDefault="001D5C7D" w:rsidP="001D5C7D">
                <w:pPr>
                  <w:pStyle w:val="En-tte"/>
                  <w:spacing w:line="256" w:lineRule="auto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Andalus" w:hAnsi="Andalus" w:cs="Andalus" w:hint="cs"/>
                    <w:sz w:val="28"/>
                    <w:szCs w:val="28"/>
                    <w:rtl/>
                    <w:lang w:val="en-US"/>
                  </w:rPr>
                  <w:t xml:space="preserve"> في الرياضيات </w:t>
                </w:r>
                <w:proofErr w:type="gramStart"/>
                <w:r>
                  <w:rPr>
                    <w:rFonts w:ascii="Andalus" w:hAnsi="Andalus" w:cs="Andalus" w:hint="cs"/>
                    <w:sz w:val="28"/>
                    <w:szCs w:val="28"/>
                    <w:rtl/>
                    <w:lang w:val="en-US"/>
                  </w:rPr>
                  <w:t>و الإعلام</w:t>
                </w:r>
                <w:proofErr w:type="gramEnd"/>
                <w:r>
                  <w:rPr>
                    <w:rFonts w:ascii="Andalus" w:hAnsi="Andalus" w:cs="Andalus" w:hint="cs"/>
                    <w:sz w:val="28"/>
                    <w:szCs w:val="28"/>
                    <w:rtl/>
                    <w:lang w:val="en-US"/>
                  </w:rPr>
                  <w:t xml:space="preserve"> الآلي</w:t>
                </w:r>
              </w:p>
            </w:tc>
          </w:tr>
        </w:tbl>
        <w:p w14:paraId="55FEAC08" w14:textId="77777777" w:rsidR="009D79A2" w:rsidRPr="002F4D40" w:rsidRDefault="009D79A2" w:rsidP="001D5C7D">
          <w:pPr>
            <w:pStyle w:val="En-tte"/>
            <w:ind w:right="282"/>
            <w:jc w:val="center"/>
            <w:rPr>
              <w:rFonts w:asciiTheme="minorHAnsi" w:hAnsiTheme="minorHAnsi" w:cstheme="minorHAnsi"/>
              <w:b/>
              <w:bCs/>
              <w:color w:val="1F497D" w:themeColor="text2"/>
              <w:sz w:val="4"/>
              <w:szCs w:val="4"/>
            </w:rPr>
          </w:pPr>
        </w:p>
      </w:tc>
    </w:tr>
    <w:tr w:rsidR="009D79A2" w:rsidRPr="009F26D7" w14:paraId="259F5E33" w14:textId="77777777" w:rsidTr="001D5C7D">
      <w:tc>
        <w:tcPr>
          <w:tcW w:w="4213" w:type="dxa"/>
        </w:tcPr>
        <w:p w14:paraId="63CBCFBF" w14:textId="77777777" w:rsidR="009D79A2" w:rsidRPr="00462142" w:rsidRDefault="009D79A2" w:rsidP="00020BBD">
          <w:pPr>
            <w:pStyle w:val="En-tte"/>
            <w:spacing w:line="360" w:lineRule="auto"/>
            <w:jc w:val="center"/>
            <w:rPr>
              <w:rtl/>
              <w:lang w:bidi="ar-DZ"/>
            </w:rPr>
          </w:pPr>
        </w:p>
      </w:tc>
      <w:tc>
        <w:tcPr>
          <w:tcW w:w="2795" w:type="dxa"/>
        </w:tcPr>
        <w:p w14:paraId="1CEDB5F8" w14:textId="77777777" w:rsidR="009D79A2" w:rsidRPr="002F4D40" w:rsidRDefault="009D79A2" w:rsidP="009D79A2">
          <w:pPr>
            <w:rPr>
              <w:rFonts w:ascii="Calibri" w:hAnsi="Calibri" w:cs="Arial"/>
              <w:color w:val="1F497D" w:themeColor="text2"/>
              <w:sz w:val="22"/>
              <w:szCs w:val="22"/>
            </w:rPr>
          </w:pPr>
        </w:p>
      </w:tc>
      <w:tc>
        <w:tcPr>
          <w:tcW w:w="4266" w:type="dxa"/>
        </w:tcPr>
        <w:p w14:paraId="666AADEE" w14:textId="77777777" w:rsidR="00462142" w:rsidRPr="002F4D40" w:rsidRDefault="00462142" w:rsidP="0013520B">
          <w:pPr>
            <w:pStyle w:val="En-tte"/>
            <w:jc w:val="center"/>
            <w:rPr>
              <w:rFonts w:ascii="Arabic Typesetting" w:eastAsia="Arial Unicode MS" w:hAnsi="Arabic Typesetting" w:cs="Arabic Typesetting"/>
              <w:b/>
              <w:bCs/>
              <w:color w:val="1F497D" w:themeColor="text2"/>
              <w:sz w:val="32"/>
              <w:szCs w:val="32"/>
              <w:rtl/>
              <w:lang w:bidi="ar-DZ"/>
            </w:rPr>
          </w:pPr>
        </w:p>
      </w:tc>
    </w:tr>
  </w:tbl>
  <w:p w14:paraId="6DEDA317" w14:textId="77777777" w:rsidR="009D79A2" w:rsidRPr="009F26D7" w:rsidRDefault="009D79A2" w:rsidP="005268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512"/>
    <w:multiLevelType w:val="hybridMultilevel"/>
    <w:tmpl w:val="C3065876"/>
    <w:lvl w:ilvl="0" w:tplc="9828E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24B"/>
    <w:multiLevelType w:val="hybridMultilevel"/>
    <w:tmpl w:val="47DE9C70"/>
    <w:lvl w:ilvl="0" w:tplc="87122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8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93C2F"/>
    <w:multiLevelType w:val="hybridMultilevel"/>
    <w:tmpl w:val="20F83B12"/>
    <w:lvl w:ilvl="0" w:tplc="A162D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635"/>
    <w:multiLevelType w:val="hybridMultilevel"/>
    <w:tmpl w:val="0674E5E4"/>
    <w:lvl w:ilvl="0" w:tplc="77B6F7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A0A"/>
    <w:multiLevelType w:val="hybridMultilevel"/>
    <w:tmpl w:val="683EAE32"/>
    <w:lvl w:ilvl="0" w:tplc="31FE5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B43"/>
    <w:multiLevelType w:val="hybridMultilevel"/>
    <w:tmpl w:val="07604D0A"/>
    <w:lvl w:ilvl="0" w:tplc="675A7E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0675FB"/>
    <w:multiLevelType w:val="hybridMultilevel"/>
    <w:tmpl w:val="343E81BC"/>
    <w:lvl w:ilvl="0" w:tplc="799AA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136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FA244A"/>
    <w:multiLevelType w:val="hybridMultilevel"/>
    <w:tmpl w:val="A8962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25C6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36364FE"/>
    <w:multiLevelType w:val="hybridMultilevel"/>
    <w:tmpl w:val="C54A3A7A"/>
    <w:lvl w:ilvl="0" w:tplc="2952A94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6A40"/>
    <w:multiLevelType w:val="hybridMultilevel"/>
    <w:tmpl w:val="1556DB3E"/>
    <w:lvl w:ilvl="0" w:tplc="3D22CE70">
      <w:start w:val="1"/>
      <w:numFmt w:val="upp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3" w15:restartNumberingAfterBreak="0">
    <w:nsid w:val="46142B4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CA14D2"/>
    <w:multiLevelType w:val="hybridMultilevel"/>
    <w:tmpl w:val="E0F47E82"/>
    <w:lvl w:ilvl="0" w:tplc="519E873E">
      <w:start w:val="1"/>
      <w:numFmt w:val="upp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5" w15:restartNumberingAfterBreak="0">
    <w:nsid w:val="51875C85"/>
    <w:multiLevelType w:val="hybridMultilevel"/>
    <w:tmpl w:val="9A065380"/>
    <w:lvl w:ilvl="0" w:tplc="9E525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57AD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4E3E47"/>
    <w:multiLevelType w:val="hybridMultilevel"/>
    <w:tmpl w:val="E7C87DE2"/>
    <w:lvl w:ilvl="0" w:tplc="218EAB9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036D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3A39AB"/>
    <w:multiLevelType w:val="hybridMultilevel"/>
    <w:tmpl w:val="0C1CCB1A"/>
    <w:lvl w:ilvl="0" w:tplc="5858B0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637"/>
    <w:multiLevelType w:val="hybridMultilevel"/>
    <w:tmpl w:val="86C80A12"/>
    <w:lvl w:ilvl="0" w:tplc="9F9E0FC0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67616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645674"/>
    <w:multiLevelType w:val="hybridMultilevel"/>
    <w:tmpl w:val="4F90C41E"/>
    <w:lvl w:ilvl="0" w:tplc="0602C6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D0B15"/>
    <w:multiLevelType w:val="hybridMultilevel"/>
    <w:tmpl w:val="30C094A4"/>
    <w:lvl w:ilvl="0" w:tplc="EE1C33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18"/>
  </w:num>
  <w:num w:numId="7">
    <w:abstractNumId w:val="21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12"/>
  </w:num>
  <w:num w:numId="13">
    <w:abstractNumId w:val="14"/>
  </w:num>
  <w:num w:numId="14">
    <w:abstractNumId w:val="3"/>
  </w:num>
  <w:num w:numId="15">
    <w:abstractNumId w:val="1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19"/>
  </w:num>
  <w:num w:numId="21">
    <w:abstractNumId w:val="22"/>
  </w:num>
  <w:num w:numId="22">
    <w:abstractNumId w:val="17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C"/>
    <w:rsid w:val="0001276A"/>
    <w:rsid w:val="00013FCB"/>
    <w:rsid w:val="00020BBD"/>
    <w:rsid w:val="00040E58"/>
    <w:rsid w:val="00043AD8"/>
    <w:rsid w:val="0005182E"/>
    <w:rsid w:val="00062D75"/>
    <w:rsid w:val="00074A65"/>
    <w:rsid w:val="0007546A"/>
    <w:rsid w:val="00075D6D"/>
    <w:rsid w:val="000762BA"/>
    <w:rsid w:val="00080792"/>
    <w:rsid w:val="00091B8E"/>
    <w:rsid w:val="000C33C6"/>
    <w:rsid w:val="000D0BC7"/>
    <w:rsid w:val="000E040E"/>
    <w:rsid w:val="000E18D3"/>
    <w:rsid w:val="000F0E87"/>
    <w:rsid w:val="000F728C"/>
    <w:rsid w:val="000F775E"/>
    <w:rsid w:val="0010642E"/>
    <w:rsid w:val="00107CAC"/>
    <w:rsid w:val="0012496B"/>
    <w:rsid w:val="0012660E"/>
    <w:rsid w:val="001330AD"/>
    <w:rsid w:val="0013520B"/>
    <w:rsid w:val="00136979"/>
    <w:rsid w:val="00146577"/>
    <w:rsid w:val="0015434B"/>
    <w:rsid w:val="00155FA0"/>
    <w:rsid w:val="001564CC"/>
    <w:rsid w:val="00166C01"/>
    <w:rsid w:val="00172554"/>
    <w:rsid w:val="001740E0"/>
    <w:rsid w:val="00175653"/>
    <w:rsid w:val="00184C3F"/>
    <w:rsid w:val="00186E55"/>
    <w:rsid w:val="00197159"/>
    <w:rsid w:val="001A7151"/>
    <w:rsid w:val="001B691F"/>
    <w:rsid w:val="001B7252"/>
    <w:rsid w:val="001C5936"/>
    <w:rsid w:val="001D26A2"/>
    <w:rsid w:val="001D546C"/>
    <w:rsid w:val="001D5C7D"/>
    <w:rsid w:val="001E16F8"/>
    <w:rsid w:val="001E4A75"/>
    <w:rsid w:val="001E5D2E"/>
    <w:rsid w:val="001F00BF"/>
    <w:rsid w:val="001F5765"/>
    <w:rsid w:val="001F67E9"/>
    <w:rsid w:val="00203C14"/>
    <w:rsid w:val="00204FCC"/>
    <w:rsid w:val="00216241"/>
    <w:rsid w:val="002209A2"/>
    <w:rsid w:val="0022147B"/>
    <w:rsid w:val="00221917"/>
    <w:rsid w:val="00226538"/>
    <w:rsid w:val="00231308"/>
    <w:rsid w:val="0024110D"/>
    <w:rsid w:val="00251849"/>
    <w:rsid w:val="002617F2"/>
    <w:rsid w:val="00264FBB"/>
    <w:rsid w:val="002672FC"/>
    <w:rsid w:val="00274D25"/>
    <w:rsid w:val="00276181"/>
    <w:rsid w:val="00283EA6"/>
    <w:rsid w:val="002A6DA7"/>
    <w:rsid w:val="002B1297"/>
    <w:rsid w:val="002B1C15"/>
    <w:rsid w:val="002B5642"/>
    <w:rsid w:val="002B62A0"/>
    <w:rsid w:val="002C09A0"/>
    <w:rsid w:val="002C1D3E"/>
    <w:rsid w:val="002C2C6B"/>
    <w:rsid w:val="002D23BE"/>
    <w:rsid w:val="002D2A0D"/>
    <w:rsid w:val="002D3014"/>
    <w:rsid w:val="002D5568"/>
    <w:rsid w:val="002E714B"/>
    <w:rsid w:val="002E7DEC"/>
    <w:rsid w:val="002F4D40"/>
    <w:rsid w:val="002F7B8A"/>
    <w:rsid w:val="00301C37"/>
    <w:rsid w:val="0030367B"/>
    <w:rsid w:val="00303D89"/>
    <w:rsid w:val="00305D53"/>
    <w:rsid w:val="00327644"/>
    <w:rsid w:val="0033779F"/>
    <w:rsid w:val="00340E28"/>
    <w:rsid w:val="00340EE6"/>
    <w:rsid w:val="0034303B"/>
    <w:rsid w:val="00343CB2"/>
    <w:rsid w:val="00346CBB"/>
    <w:rsid w:val="00362B5B"/>
    <w:rsid w:val="00363CF2"/>
    <w:rsid w:val="00372FF3"/>
    <w:rsid w:val="00374EB9"/>
    <w:rsid w:val="003822B4"/>
    <w:rsid w:val="003849CA"/>
    <w:rsid w:val="00385EFD"/>
    <w:rsid w:val="00397535"/>
    <w:rsid w:val="003B2450"/>
    <w:rsid w:val="003B3059"/>
    <w:rsid w:val="003D1926"/>
    <w:rsid w:val="003E165C"/>
    <w:rsid w:val="003E2999"/>
    <w:rsid w:val="003F644B"/>
    <w:rsid w:val="0040184B"/>
    <w:rsid w:val="00406516"/>
    <w:rsid w:val="004144FD"/>
    <w:rsid w:val="00414634"/>
    <w:rsid w:val="004235A9"/>
    <w:rsid w:val="00431165"/>
    <w:rsid w:val="00432F06"/>
    <w:rsid w:val="00434F39"/>
    <w:rsid w:val="00437129"/>
    <w:rsid w:val="00450ADF"/>
    <w:rsid w:val="00452210"/>
    <w:rsid w:val="00460A23"/>
    <w:rsid w:val="00461674"/>
    <w:rsid w:val="004617DA"/>
    <w:rsid w:val="00462142"/>
    <w:rsid w:val="00465690"/>
    <w:rsid w:val="0047407A"/>
    <w:rsid w:val="00480C2C"/>
    <w:rsid w:val="00484FAB"/>
    <w:rsid w:val="0048781A"/>
    <w:rsid w:val="004A2CC4"/>
    <w:rsid w:val="004B3B4C"/>
    <w:rsid w:val="004B5066"/>
    <w:rsid w:val="004B6598"/>
    <w:rsid w:val="004C5202"/>
    <w:rsid w:val="004D2778"/>
    <w:rsid w:val="004D3F15"/>
    <w:rsid w:val="004D502D"/>
    <w:rsid w:val="004E01DD"/>
    <w:rsid w:val="004E6B54"/>
    <w:rsid w:val="004F032F"/>
    <w:rsid w:val="004F3DA4"/>
    <w:rsid w:val="00504AC5"/>
    <w:rsid w:val="00506C73"/>
    <w:rsid w:val="005139A2"/>
    <w:rsid w:val="005214DB"/>
    <w:rsid w:val="0052681B"/>
    <w:rsid w:val="005351A1"/>
    <w:rsid w:val="00545B83"/>
    <w:rsid w:val="0055676D"/>
    <w:rsid w:val="005655CD"/>
    <w:rsid w:val="005707E6"/>
    <w:rsid w:val="00575B12"/>
    <w:rsid w:val="0057622C"/>
    <w:rsid w:val="0058393E"/>
    <w:rsid w:val="00586A0D"/>
    <w:rsid w:val="00592DF6"/>
    <w:rsid w:val="0059383D"/>
    <w:rsid w:val="00597DFA"/>
    <w:rsid w:val="005A01EC"/>
    <w:rsid w:val="005B48BD"/>
    <w:rsid w:val="005B74A5"/>
    <w:rsid w:val="005C2371"/>
    <w:rsid w:val="005C2A07"/>
    <w:rsid w:val="005C721E"/>
    <w:rsid w:val="005D6BEA"/>
    <w:rsid w:val="005E1FD7"/>
    <w:rsid w:val="005E5E85"/>
    <w:rsid w:val="005F4960"/>
    <w:rsid w:val="006041FD"/>
    <w:rsid w:val="006111C0"/>
    <w:rsid w:val="00622423"/>
    <w:rsid w:val="00625519"/>
    <w:rsid w:val="00640689"/>
    <w:rsid w:val="00644F87"/>
    <w:rsid w:val="0064760F"/>
    <w:rsid w:val="0067119C"/>
    <w:rsid w:val="0067264E"/>
    <w:rsid w:val="0067275F"/>
    <w:rsid w:val="00681A6E"/>
    <w:rsid w:val="00681B29"/>
    <w:rsid w:val="006854B1"/>
    <w:rsid w:val="00691E2D"/>
    <w:rsid w:val="006A1548"/>
    <w:rsid w:val="006A2F6A"/>
    <w:rsid w:val="006A3A75"/>
    <w:rsid w:val="006B1D90"/>
    <w:rsid w:val="006B7E79"/>
    <w:rsid w:val="006C041A"/>
    <w:rsid w:val="006C7B1D"/>
    <w:rsid w:val="006D085C"/>
    <w:rsid w:val="006D34B3"/>
    <w:rsid w:val="006E0BA1"/>
    <w:rsid w:val="006E3161"/>
    <w:rsid w:val="006E59C8"/>
    <w:rsid w:val="006F5C1E"/>
    <w:rsid w:val="00700E02"/>
    <w:rsid w:val="007016AD"/>
    <w:rsid w:val="0070285D"/>
    <w:rsid w:val="00723B2D"/>
    <w:rsid w:val="00724AD6"/>
    <w:rsid w:val="00731EEC"/>
    <w:rsid w:val="0073446F"/>
    <w:rsid w:val="00742991"/>
    <w:rsid w:val="00744C2B"/>
    <w:rsid w:val="00745354"/>
    <w:rsid w:val="007476D5"/>
    <w:rsid w:val="00750E7A"/>
    <w:rsid w:val="00760B7C"/>
    <w:rsid w:val="0076384F"/>
    <w:rsid w:val="0076606E"/>
    <w:rsid w:val="007742ED"/>
    <w:rsid w:val="00774FF2"/>
    <w:rsid w:val="00776A2A"/>
    <w:rsid w:val="00782ADA"/>
    <w:rsid w:val="00793A5B"/>
    <w:rsid w:val="00793CEE"/>
    <w:rsid w:val="007A142A"/>
    <w:rsid w:val="007B0F5A"/>
    <w:rsid w:val="007C03DA"/>
    <w:rsid w:val="007E4DCF"/>
    <w:rsid w:val="00807D1D"/>
    <w:rsid w:val="00811EC5"/>
    <w:rsid w:val="00812FB4"/>
    <w:rsid w:val="00821D98"/>
    <w:rsid w:val="00830CEF"/>
    <w:rsid w:val="008412CE"/>
    <w:rsid w:val="00842C7F"/>
    <w:rsid w:val="008449DE"/>
    <w:rsid w:val="00845DFF"/>
    <w:rsid w:val="00857D42"/>
    <w:rsid w:val="00861EC2"/>
    <w:rsid w:val="00871D93"/>
    <w:rsid w:val="00881BD3"/>
    <w:rsid w:val="00881FF4"/>
    <w:rsid w:val="00894022"/>
    <w:rsid w:val="008B59F1"/>
    <w:rsid w:val="008C0C12"/>
    <w:rsid w:val="008C352B"/>
    <w:rsid w:val="008C3F8F"/>
    <w:rsid w:val="008C65B6"/>
    <w:rsid w:val="008D2B34"/>
    <w:rsid w:val="008E3842"/>
    <w:rsid w:val="008E437C"/>
    <w:rsid w:val="008E6D18"/>
    <w:rsid w:val="008F359F"/>
    <w:rsid w:val="00900AFE"/>
    <w:rsid w:val="009058BA"/>
    <w:rsid w:val="009103DE"/>
    <w:rsid w:val="00917DAA"/>
    <w:rsid w:val="009236A2"/>
    <w:rsid w:val="00923B20"/>
    <w:rsid w:val="00934879"/>
    <w:rsid w:val="00943E28"/>
    <w:rsid w:val="009450E1"/>
    <w:rsid w:val="00953937"/>
    <w:rsid w:val="009577ED"/>
    <w:rsid w:val="00961C7B"/>
    <w:rsid w:val="00964123"/>
    <w:rsid w:val="00965E4C"/>
    <w:rsid w:val="00967E5B"/>
    <w:rsid w:val="00972B00"/>
    <w:rsid w:val="00974EC0"/>
    <w:rsid w:val="00975A10"/>
    <w:rsid w:val="00980EE6"/>
    <w:rsid w:val="00986616"/>
    <w:rsid w:val="0099515A"/>
    <w:rsid w:val="009A0B7D"/>
    <w:rsid w:val="009A2F60"/>
    <w:rsid w:val="009B0642"/>
    <w:rsid w:val="009B1608"/>
    <w:rsid w:val="009B299C"/>
    <w:rsid w:val="009D1B8C"/>
    <w:rsid w:val="009D1C7F"/>
    <w:rsid w:val="009D79A2"/>
    <w:rsid w:val="009E15DB"/>
    <w:rsid w:val="009E657D"/>
    <w:rsid w:val="009F26D7"/>
    <w:rsid w:val="009F2959"/>
    <w:rsid w:val="00A1055D"/>
    <w:rsid w:val="00A13EBE"/>
    <w:rsid w:val="00A167C2"/>
    <w:rsid w:val="00A325B2"/>
    <w:rsid w:val="00A41F49"/>
    <w:rsid w:val="00A51A5B"/>
    <w:rsid w:val="00A54429"/>
    <w:rsid w:val="00A54920"/>
    <w:rsid w:val="00A577E1"/>
    <w:rsid w:val="00A66ADB"/>
    <w:rsid w:val="00A71B26"/>
    <w:rsid w:val="00A760CF"/>
    <w:rsid w:val="00A77CC0"/>
    <w:rsid w:val="00A8524A"/>
    <w:rsid w:val="00A87434"/>
    <w:rsid w:val="00A95391"/>
    <w:rsid w:val="00A97479"/>
    <w:rsid w:val="00AA3F8E"/>
    <w:rsid w:val="00AB2564"/>
    <w:rsid w:val="00AB6CB6"/>
    <w:rsid w:val="00AB7330"/>
    <w:rsid w:val="00AD1EE5"/>
    <w:rsid w:val="00AE7D94"/>
    <w:rsid w:val="00AF13CA"/>
    <w:rsid w:val="00B07714"/>
    <w:rsid w:val="00B07766"/>
    <w:rsid w:val="00B17E9F"/>
    <w:rsid w:val="00B21C2D"/>
    <w:rsid w:val="00B26E67"/>
    <w:rsid w:val="00B308E1"/>
    <w:rsid w:val="00B332D0"/>
    <w:rsid w:val="00B35EEA"/>
    <w:rsid w:val="00B53331"/>
    <w:rsid w:val="00B53721"/>
    <w:rsid w:val="00B62F1B"/>
    <w:rsid w:val="00B67537"/>
    <w:rsid w:val="00B84BEF"/>
    <w:rsid w:val="00B97AD6"/>
    <w:rsid w:val="00BA2809"/>
    <w:rsid w:val="00BA5F86"/>
    <w:rsid w:val="00BC114A"/>
    <w:rsid w:val="00BD1A58"/>
    <w:rsid w:val="00BE74D2"/>
    <w:rsid w:val="00BF0292"/>
    <w:rsid w:val="00BF2A03"/>
    <w:rsid w:val="00C16E42"/>
    <w:rsid w:val="00C177B5"/>
    <w:rsid w:val="00C25C65"/>
    <w:rsid w:val="00C35EA6"/>
    <w:rsid w:val="00C40F62"/>
    <w:rsid w:val="00C665B7"/>
    <w:rsid w:val="00C75744"/>
    <w:rsid w:val="00C826B7"/>
    <w:rsid w:val="00C82C62"/>
    <w:rsid w:val="00C93193"/>
    <w:rsid w:val="00CA0112"/>
    <w:rsid w:val="00CA2ED3"/>
    <w:rsid w:val="00CB097D"/>
    <w:rsid w:val="00CB5A85"/>
    <w:rsid w:val="00CB76CD"/>
    <w:rsid w:val="00CC2350"/>
    <w:rsid w:val="00CC5D73"/>
    <w:rsid w:val="00CC6099"/>
    <w:rsid w:val="00CE007D"/>
    <w:rsid w:val="00CF75FA"/>
    <w:rsid w:val="00D0361A"/>
    <w:rsid w:val="00D068E9"/>
    <w:rsid w:val="00D07970"/>
    <w:rsid w:val="00D30853"/>
    <w:rsid w:val="00D37760"/>
    <w:rsid w:val="00D65C01"/>
    <w:rsid w:val="00D723B4"/>
    <w:rsid w:val="00D7542C"/>
    <w:rsid w:val="00D826E6"/>
    <w:rsid w:val="00D84A80"/>
    <w:rsid w:val="00D870F7"/>
    <w:rsid w:val="00D8773E"/>
    <w:rsid w:val="00DA169D"/>
    <w:rsid w:val="00DA3D67"/>
    <w:rsid w:val="00DB1D71"/>
    <w:rsid w:val="00DB71EC"/>
    <w:rsid w:val="00DB75EF"/>
    <w:rsid w:val="00DC4046"/>
    <w:rsid w:val="00DD2CFD"/>
    <w:rsid w:val="00DE0282"/>
    <w:rsid w:val="00DF23FE"/>
    <w:rsid w:val="00DF3C4E"/>
    <w:rsid w:val="00E00653"/>
    <w:rsid w:val="00E062E3"/>
    <w:rsid w:val="00E0784A"/>
    <w:rsid w:val="00E436ED"/>
    <w:rsid w:val="00E503C1"/>
    <w:rsid w:val="00E51F82"/>
    <w:rsid w:val="00E543BF"/>
    <w:rsid w:val="00E55652"/>
    <w:rsid w:val="00E56857"/>
    <w:rsid w:val="00E63EAF"/>
    <w:rsid w:val="00E70748"/>
    <w:rsid w:val="00E75E09"/>
    <w:rsid w:val="00E80E2B"/>
    <w:rsid w:val="00E86518"/>
    <w:rsid w:val="00E907FC"/>
    <w:rsid w:val="00E95396"/>
    <w:rsid w:val="00E9703F"/>
    <w:rsid w:val="00EA0B55"/>
    <w:rsid w:val="00EA4DF8"/>
    <w:rsid w:val="00EA6AE9"/>
    <w:rsid w:val="00EB1390"/>
    <w:rsid w:val="00EB2481"/>
    <w:rsid w:val="00EB3126"/>
    <w:rsid w:val="00EB5E4E"/>
    <w:rsid w:val="00EC53FF"/>
    <w:rsid w:val="00ED49A1"/>
    <w:rsid w:val="00ED5AAC"/>
    <w:rsid w:val="00EE2E55"/>
    <w:rsid w:val="00EE4F9F"/>
    <w:rsid w:val="00EE5B04"/>
    <w:rsid w:val="00EE5DB6"/>
    <w:rsid w:val="00EE7933"/>
    <w:rsid w:val="00EF5DB2"/>
    <w:rsid w:val="00EF7520"/>
    <w:rsid w:val="00EF7977"/>
    <w:rsid w:val="00F04313"/>
    <w:rsid w:val="00F0513A"/>
    <w:rsid w:val="00F11952"/>
    <w:rsid w:val="00F15873"/>
    <w:rsid w:val="00F33841"/>
    <w:rsid w:val="00F33A45"/>
    <w:rsid w:val="00F415CD"/>
    <w:rsid w:val="00F5403F"/>
    <w:rsid w:val="00F614C2"/>
    <w:rsid w:val="00F63D86"/>
    <w:rsid w:val="00F73F9B"/>
    <w:rsid w:val="00F74DF9"/>
    <w:rsid w:val="00F92845"/>
    <w:rsid w:val="00F973BE"/>
    <w:rsid w:val="00FA2D0A"/>
    <w:rsid w:val="00FB134C"/>
    <w:rsid w:val="00FB5CF4"/>
    <w:rsid w:val="00FB6D09"/>
    <w:rsid w:val="00FB74DC"/>
    <w:rsid w:val="00FC1241"/>
    <w:rsid w:val="00FC1552"/>
    <w:rsid w:val="00FC3EB5"/>
    <w:rsid w:val="00FF1DB8"/>
    <w:rsid w:val="00FF208C"/>
    <w:rsid w:val="00FF3A84"/>
    <w:rsid w:val="00FF5B9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8D100"/>
  <w15:docId w15:val="{2FBDB801-4F1C-4E9D-94BE-8BDC098E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DAA"/>
  </w:style>
  <w:style w:type="paragraph" w:styleId="Titre1">
    <w:name w:val="heading 1"/>
    <w:basedOn w:val="Normal"/>
    <w:next w:val="Normal"/>
    <w:qFormat/>
    <w:rsid w:val="00917DAA"/>
    <w:pPr>
      <w:keepNext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917DAA"/>
    <w:pPr>
      <w:keepNext/>
      <w:jc w:val="right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917DAA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917DAA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917DAA"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917DAA"/>
    <w:pPr>
      <w:keepNext/>
      <w:ind w:left="4956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17DAA"/>
    <w:pPr>
      <w:ind w:left="4950"/>
    </w:pPr>
    <w:rPr>
      <w:sz w:val="24"/>
      <w:szCs w:val="24"/>
    </w:rPr>
  </w:style>
  <w:style w:type="paragraph" w:styleId="Textedebulles">
    <w:name w:val="Balloon Text"/>
    <w:basedOn w:val="Normal"/>
    <w:semiHidden/>
    <w:rsid w:val="005D6B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9D1B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D1B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CC4"/>
  </w:style>
  <w:style w:type="paragraph" w:styleId="NormalWeb">
    <w:name w:val="Normal (Web)"/>
    <w:basedOn w:val="Normal"/>
    <w:uiPriority w:val="99"/>
    <w:unhideWhenUsed/>
    <w:rsid w:val="00881FF4"/>
    <w:pPr>
      <w:spacing w:before="100" w:beforeAutospacing="1" w:after="100" w:afterAutospacing="1"/>
    </w:pPr>
    <w:rPr>
      <w:rFonts w:ascii="Times" w:eastAsia="MS Mincho" w:hAnsi="Times"/>
    </w:rPr>
  </w:style>
  <w:style w:type="paragraph" w:styleId="Titre">
    <w:name w:val="Title"/>
    <w:basedOn w:val="Normal"/>
    <w:next w:val="Normal"/>
    <w:link w:val="TitreCar"/>
    <w:qFormat/>
    <w:rsid w:val="00EC5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C5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EC53F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7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FB134C"/>
    <w:rPr>
      <w:b/>
      <w:bCs/>
    </w:rPr>
  </w:style>
  <w:style w:type="character" w:customStyle="1" w:styleId="PieddepageCar">
    <w:name w:val="Pied de page Car"/>
    <w:basedOn w:val="Policepardfaut"/>
    <w:link w:val="Pieddepage"/>
    <w:rsid w:val="001B691F"/>
  </w:style>
  <w:style w:type="paragraph" w:styleId="Paragraphedeliste">
    <w:name w:val="List Paragraph"/>
    <w:basedOn w:val="Normal"/>
    <w:uiPriority w:val="34"/>
    <w:qFormat/>
    <w:rsid w:val="0039753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E907F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907F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9E1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4C0E0-9475-44B1-B319-BC13E3F7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 DE HAUTE – ALSACE</vt:lpstr>
      <vt:lpstr>UNIVERSITE DE HAUTE – ALSACE</vt:lpstr>
    </vt:vector>
  </TitlesOfParts>
  <Company>-</Company>
  <LinksUpToDate>false</LinksUpToDate>
  <CharactersWithSpaces>636</CharactersWithSpaces>
  <SharedDoc>false</SharedDoc>
  <HLinks>
    <vt:vector size="12" baseType="variant">
      <vt:variant>
        <vt:i4>6815764</vt:i4>
      </vt:variant>
      <vt:variant>
        <vt:i4>2390</vt:i4>
      </vt:variant>
      <vt:variant>
        <vt:i4>1026</vt:i4>
      </vt:variant>
      <vt:variant>
        <vt:i4>1</vt:i4>
      </vt:variant>
      <vt:variant>
        <vt:lpwstr>UHA</vt:lpwstr>
      </vt:variant>
      <vt:variant>
        <vt:lpwstr/>
      </vt:variant>
      <vt:variant>
        <vt:i4>545128567</vt:i4>
      </vt:variant>
      <vt:variant>
        <vt:i4>2398</vt:i4>
      </vt:variant>
      <vt:variant>
        <vt:i4>1025</vt:i4>
      </vt:variant>
      <vt:variant>
        <vt:i4>1</vt:i4>
      </vt:variant>
      <vt:variant>
        <vt:lpwstr>Capture d’écran 2015-01-27 à 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HAUTE – ALSACE</dc:title>
  <dc:creator>marina</dc:creator>
  <cp:lastModifiedBy>GUEZOULI-PC</cp:lastModifiedBy>
  <cp:revision>2</cp:revision>
  <cp:lastPrinted>2020-08-27T18:23:00Z</cp:lastPrinted>
  <dcterms:created xsi:type="dcterms:W3CDTF">2022-03-02T12:10:00Z</dcterms:created>
  <dcterms:modified xsi:type="dcterms:W3CDTF">2022-03-02T12:10:00Z</dcterms:modified>
</cp:coreProperties>
</file>